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63D" w:rsidRPr="00B06C1E" w:rsidRDefault="00AD563D" w:rsidP="00AD563D">
      <w:pPr>
        <w:ind w:left="142" w:hanging="142"/>
        <w:rPr>
          <w:lang w:val="ro-RO"/>
        </w:rPr>
      </w:pPr>
      <w:r w:rsidRPr="00B06C1E">
        <w:rPr>
          <w:noProof/>
          <w:lang w:val="ro-RO" w:eastAsia="ro-RO"/>
        </w:rPr>
        <w:drawing>
          <wp:inline distT="0" distB="0" distL="0" distR="0">
            <wp:extent cx="9525000" cy="1171575"/>
            <wp:effectExtent l="0" t="0" r="0" b="9525"/>
            <wp:docPr id="1" name="Picture 1" descr="sigla_men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menc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6C1E">
        <w:rPr>
          <w:lang w:val="ro-RO"/>
        </w:rPr>
        <w:t xml:space="preserve">        </w:t>
      </w:r>
      <w:r w:rsidRPr="00B06C1E">
        <w:rPr>
          <w:rFonts w:ascii="Times New Roman" w:hAnsi="Times New Roman" w:cs="Times New Roman"/>
          <w:b/>
          <w:sz w:val="24"/>
          <w:szCs w:val="24"/>
          <w:lang w:val="ro-RO"/>
        </w:rPr>
        <w:t>Nr. 651/30.01.2016</w:t>
      </w:r>
    </w:p>
    <w:p w:rsidR="00AD563D" w:rsidRPr="00B06C1E" w:rsidRDefault="00AD563D" w:rsidP="00AD5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06C1E">
        <w:rPr>
          <w:rFonts w:ascii="Times New Roman" w:hAnsi="Times New Roman" w:cs="Times New Roman"/>
          <w:b/>
          <w:sz w:val="24"/>
          <w:szCs w:val="24"/>
          <w:lang w:val="ro-RO"/>
        </w:rPr>
        <w:t>PROGRAMUL ACTIVITĂŢILOR EXTRACURRICULARE</w:t>
      </w:r>
    </w:p>
    <w:p w:rsidR="00AD563D" w:rsidRPr="00B06C1E" w:rsidRDefault="00AD563D" w:rsidP="00AD563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B06C1E">
        <w:rPr>
          <w:rFonts w:ascii="Times New Roman" w:hAnsi="Times New Roman" w:cs="Times New Roman"/>
          <w:b/>
          <w:i/>
          <w:sz w:val="24"/>
          <w:szCs w:val="24"/>
          <w:lang w:val="ro-RO"/>
        </w:rPr>
        <w:t>ȘCOALA ALTFEL: SĂ ŞTII MAI MULTE, SĂ FII MAI BUN</w:t>
      </w:r>
    </w:p>
    <w:p w:rsidR="00AD563D" w:rsidRPr="00B06C1E" w:rsidRDefault="00AD563D" w:rsidP="00AD5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06C1E">
        <w:rPr>
          <w:rFonts w:ascii="Times New Roman" w:hAnsi="Times New Roman" w:cs="Times New Roman"/>
          <w:b/>
          <w:sz w:val="24"/>
          <w:szCs w:val="24"/>
          <w:lang w:val="ro-RO"/>
        </w:rPr>
        <w:t>18-22 APRILIE</w:t>
      </w:r>
    </w:p>
    <w:p w:rsidR="00AD563D" w:rsidRPr="00B06C1E" w:rsidRDefault="00AD563D" w:rsidP="00AD5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06C1E">
        <w:rPr>
          <w:rFonts w:ascii="Times New Roman" w:hAnsi="Times New Roman" w:cs="Times New Roman"/>
          <w:b/>
          <w:sz w:val="24"/>
          <w:szCs w:val="24"/>
          <w:lang w:val="ro-RO"/>
        </w:rPr>
        <w:t>An școlar 2015-2016</w:t>
      </w:r>
    </w:p>
    <w:tbl>
      <w:tblPr>
        <w:tblStyle w:val="TableGrid"/>
        <w:tblpPr w:leftFromText="180" w:rightFromText="180" w:vertAnchor="page" w:horzAnchor="margin" w:tblpY="4696"/>
        <w:tblW w:w="14795" w:type="dxa"/>
        <w:tblLayout w:type="fixed"/>
        <w:tblLook w:val="04A0" w:firstRow="1" w:lastRow="0" w:firstColumn="1" w:lastColumn="0" w:noHBand="0" w:noVBand="1"/>
      </w:tblPr>
      <w:tblGrid>
        <w:gridCol w:w="704"/>
        <w:gridCol w:w="850"/>
        <w:gridCol w:w="885"/>
        <w:gridCol w:w="1701"/>
        <w:gridCol w:w="4820"/>
        <w:gridCol w:w="2409"/>
        <w:gridCol w:w="1843"/>
        <w:gridCol w:w="1583"/>
      </w:tblGrid>
      <w:tr w:rsidR="00AD563D" w:rsidRPr="00B06C1E" w:rsidTr="00AD563D">
        <w:trPr>
          <w:trHeight w:val="699"/>
        </w:trPr>
        <w:tc>
          <w:tcPr>
            <w:tcW w:w="704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Nr.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Crt.</w:t>
            </w:r>
          </w:p>
        </w:tc>
        <w:tc>
          <w:tcPr>
            <w:tcW w:w="850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Clasa</w:t>
            </w:r>
          </w:p>
        </w:tc>
        <w:tc>
          <w:tcPr>
            <w:tcW w:w="885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Data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Denumirea activității</w:t>
            </w:r>
          </w:p>
        </w:tc>
        <w:tc>
          <w:tcPr>
            <w:tcW w:w="4820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Obiective</w:t>
            </w:r>
          </w:p>
        </w:tc>
        <w:tc>
          <w:tcPr>
            <w:tcW w:w="2409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Tipul activității</w:t>
            </w:r>
          </w:p>
        </w:tc>
        <w:tc>
          <w:tcPr>
            <w:tcW w:w="1843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Responsabili</w:t>
            </w:r>
          </w:p>
        </w:tc>
        <w:tc>
          <w:tcPr>
            <w:tcW w:w="1583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Evaluarea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activității</w:t>
            </w:r>
          </w:p>
        </w:tc>
      </w:tr>
      <w:tr w:rsidR="00AD563D" w:rsidRPr="00B06C1E" w:rsidTr="00AD563D">
        <w:trPr>
          <w:trHeight w:val="2112"/>
        </w:trPr>
        <w:tc>
          <w:tcPr>
            <w:tcW w:w="704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850" w:type="dxa"/>
            <w:vAlign w:val="center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CPA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CPB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IA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IB</w:t>
            </w:r>
          </w:p>
        </w:tc>
        <w:tc>
          <w:tcPr>
            <w:tcW w:w="885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18.04.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  <w:vAlign w:val="center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CLUBUL BIBLIC</w:t>
            </w:r>
          </w:p>
        </w:tc>
        <w:tc>
          <w:tcPr>
            <w:tcW w:w="4820" w:type="dxa"/>
          </w:tcPr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Formarea și cultivarea interesului pentru Cuvântul lui Dumnezeu - Biblia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 xml:space="preserve">Învățarea și recitarea de versete 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Învățarea unor cântece creștine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Reprezentarea prin desen a unor întâmplări din Biblie</w:t>
            </w:r>
          </w:p>
          <w:p w:rsidR="00AD563D" w:rsidRPr="00B06C1E" w:rsidRDefault="00AD563D" w:rsidP="00AD563D">
            <w:pPr>
              <w:pStyle w:val="ListParagraph"/>
              <w:spacing w:after="0"/>
              <w:ind w:left="405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09" w:type="dxa"/>
          </w:tcPr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Activități biblice (cântece, scenete, vizionare de film)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Interpretarea cu acompaniament a cântecelor învățate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Concurs de desene</w:t>
            </w:r>
          </w:p>
        </w:tc>
        <w:tc>
          <w:tcPr>
            <w:tcW w:w="1843" w:type="dxa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AD563D" w:rsidRPr="00B06C1E" w:rsidRDefault="00AD563D" w:rsidP="00AD563D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OTILIA IANCU</w:t>
            </w:r>
          </w:p>
          <w:p w:rsidR="00AD563D" w:rsidRPr="00B06C1E" w:rsidRDefault="00AD563D" w:rsidP="00AD563D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MARICELA ANDREICAN</w:t>
            </w:r>
          </w:p>
          <w:p w:rsidR="00AD563D" w:rsidRPr="00B06C1E" w:rsidRDefault="00AD563D" w:rsidP="00AD563D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ALINA ȘODINCA</w:t>
            </w:r>
          </w:p>
          <w:p w:rsidR="00AD563D" w:rsidRPr="00B06C1E" w:rsidRDefault="00AD563D" w:rsidP="00AD563D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LIDIA URSESCU</w:t>
            </w:r>
          </w:p>
        </w:tc>
        <w:tc>
          <w:tcPr>
            <w:tcW w:w="1583" w:type="dxa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-Fișe de evaluare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-Expoziție</w:t>
            </w:r>
          </w:p>
        </w:tc>
      </w:tr>
      <w:tr w:rsidR="00AD563D" w:rsidRPr="00B06C1E" w:rsidTr="00AD563D">
        <w:trPr>
          <w:trHeight w:val="1803"/>
        </w:trPr>
        <w:tc>
          <w:tcPr>
            <w:tcW w:w="704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2.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850" w:type="dxa"/>
            <w:vAlign w:val="center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IIA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IIB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IIIA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IIIB</w:t>
            </w:r>
          </w:p>
        </w:tc>
        <w:tc>
          <w:tcPr>
            <w:tcW w:w="885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18.04.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  <w:vAlign w:val="center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CLUBUL BIBLIC</w:t>
            </w:r>
          </w:p>
        </w:tc>
        <w:tc>
          <w:tcPr>
            <w:tcW w:w="4820" w:type="dxa"/>
          </w:tcPr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Formarea și cultivarea interesului pentru Cuvântul lui Dumnezeu - Biblia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 xml:space="preserve">Învățarea și recitarea de versete 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Învățarea unor cântece creștine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Reprezentarea prin desen a unor întâmplări din Biblie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09" w:type="dxa"/>
          </w:tcPr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Activități biblice (cântece, scenete, vizionare de film)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Interpretarea cu acompaniament a cântecelor învățate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Concurs de desene</w:t>
            </w:r>
          </w:p>
        </w:tc>
        <w:tc>
          <w:tcPr>
            <w:tcW w:w="1843" w:type="dxa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RAMONA GAG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OTILIA SÂRB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OLGA MARIAN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MIHAELA BACIȘ</w:t>
            </w:r>
          </w:p>
        </w:tc>
        <w:tc>
          <w:tcPr>
            <w:tcW w:w="1583" w:type="dxa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-Fise de evaluare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-Expoziie</w:t>
            </w:r>
          </w:p>
        </w:tc>
      </w:tr>
      <w:tr w:rsidR="00AD563D" w:rsidRPr="00B06C1E" w:rsidTr="00AD563D">
        <w:trPr>
          <w:trHeight w:val="1944"/>
        </w:trPr>
        <w:tc>
          <w:tcPr>
            <w:tcW w:w="704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3.</w:t>
            </w:r>
          </w:p>
        </w:tc>
        <w:tc>
          <w:tcPr>
            <w:tcW w:w="850" w:type="dxa"/>
            <w:vAlign w:val="center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IVA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IVB</w:t>
            </w:r>
          </w:p>
        </w:tc>
        <w:tc>
          <w:tcPr>
            <w:tcW w:w="885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18.04.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  <w:vAlign w:val="center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CLUBUL BIBLIC</w:t>
            </w:r>
          </w:p>
        </w:tc>
        <w:tc>
          <w:tcPr>
            <w:tcW w:w="4820" w:type="dxa"/>
          </w:tcPr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Formarea și cultivarea interesului pentru Cuvântul lui Dumnezeu - Biblia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 xml:space="preserve">Învățarea și recitarea de versete 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Învățarea unor cântece creștine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Reprezentarea prin desen a unor întâmplări din Biblie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09" w:type="dxa"/>
          </w:tcPr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Activități biblice (cântece, scenete, vizionare de film)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Interpretarea cu acompaniament a cântecelor învățate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Concurs de desene</w:t>
            </w:r>
          </w:p>
        </w:tc>
        <w:tc>
          <w:tcPr>
            <w:tcW w:w="1843" w:type="dxa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ECATERINA DOBROTA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TALPEȘ LUIZA</w:t>
            </w:r>
          </w:p>
        </w:tc>
        <w:tc>
          <w:tcPr>
            <w:tcW w:w="1583" w:type="dxa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-Fișe de evaluare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-Expoziție</w:t>
            </w:r>
          </w:p>
        </w:tc>
      </w:tr>
    </w:tbl>
    <w:p w:rsidR="00AD563D" w:rsidRPr="00B06C1E" w:rsidRDefault="00AD563D" w:rsidP="00AD5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06C1E">
        <w:rPr>
          <w:rFonts w:ascii="Times New Roman" w:hAnsi="Times New Roman" w:cs="Times New Roman"/>
          <w:b/>
          <w:sz w:val="24"/>
          <w:szCs w:val="24"/>
          <w:lang w:val="ro-RO"/>
        </w:rPr>
        <w:t>Clasele CP – IV</w:t>
      </w:r>
    </w:p>
    <w:p w:rsidR="00AD563D" w:rsidRPr="00B06C1E" w:rsidRDefault="00AD563D" w:rsidP="00AD5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pPr w:leftFromText="180" w:rightFromText="180" w:vertAnchor="page" w:horzAnchor="margin" w:tblpY="931"/>
        <w:tblW w:w="14795" w:type="dxa"/>
        <w:tblLayout w:type="fixed"/>
        <w:tblLook w:val="04A0" w:firstRow="1" w:lastRow="0" w:firstColumn="1" w:lastColumn="0" w:noHBand="0" w:noVBand="1"/>
      </w:tblPr>
      <w:tblGrid>
        <w:gridCol w:w="704"/>
        <w:gridCol w:w="850"/>
        <w:gridCol w:w="885"/>
        <w:gridCol w:w="1701"/>
        <w:gridCol w:w="4820"/>
        <w:gridCol w:w="2409"/>
        <w:gridCol w:w="1843"/>
        <w:gridCol w:w="1583"/>
      </w:tblGrid>
      <w:tr w:rsidR="00AD563D" w:rsidRPr="00B06C1E" w:rsidTr="00AD563D">
        <w:trPr>
          <w:trHeight w:val="699"/>
        </w:trPr>
        <w:tc>
          <w:tcPr>
            <w:tcW w:w="704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Nr.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Crt.</w:t>
            </w:r>
          </w:p>
        </w:tc>
        <w:tc>
          <w:tcPr>
            <w:tcW w:w="850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Clasa</w:t>
            </w:r>
          </w:p>
        </w:tc>
        <w:tc>
          <w:tcPr>
            <w:tcW w:w="885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Data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Denumirea activității</w:t>
            </w:r>
          </w:p>
        </w:tc>
        <w:tc>
          <w:tcPr>
            <w:tcW w:w="4820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Obiective</w:t>
            </w:r>
          </w:p>
        </w:tc>
        <w:tc>
          <w:tcPr>
            <w:tcW w:w="2409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Tipul activității</w:t>
            </w:r>
          </w:p>
        </w:tc>
        <w:tc>
          <w:tcPr>
            <w:tcW w:w="1843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Responsabili</w:t>
            </w:r>
          </w:p>
        </w:tc>
        <w:tc>
          <w:tcPr>
            <w:tcW w:w="1583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Evaluarea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activității</w:t>
            </w:r>
          </w:p>
        </w:tc>
      </w:tr>
      <w:tr w:rsidR="00AD563D" w:rsidRPr="00B06C1E" w:rsidTr="008911F3">
        <w:trPr>
          <w:trHeight w:val="2112"/>
        </w:trPr>
        <w:tc>
          <w:tcPr>
            <w:tcW w:w="704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850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CPA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CPB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IA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IB</w:t>
            </w:r>
          </w:p>
        </w:tc>
        <w:tc>
          <w:tcPr>
            <w:tcW w:w="885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19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  <w:vAlign w:val="center"/>
          </w:tcPr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TEATRUL DE MARIONETE</w:t>
            </w:r>
          </w:p>
        </w:tc>
        <w:tc>
          <w:tcPr>
            <w:tcW w:w="4820" w:type="dxa"/>
          </w:tcPr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Dezvoltarea gustului pentru artă și frumos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Dezvoltarea atenției,ascultării,vorbirii și interacțiunii</w:t>
            </w:r>
          </w:p>
          <w:p w:rsidR="00AD563D" w:rsidRPr="00B06C1E" w:rsidRDefault="00AD563D" w:rsidP="00AD563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Comportamentul adecvat în sala de spectacol</w:t>
            </w:r>
          </w:p>
          <w:p w:rsidR="00AD563D" w:rsidRPr="00B06C1E" w:rsidRDefault="00AD563D" w:rsidP="00AD563D">
            <w:pPr>
              <w:pStyle w:val="ListParagraph"/>
              <w:ind w:left="405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09" w:type="dxa"/>
          </w:tcPr>
          <w:p w:rsidR="00AD563D" w:rsidRPr="00B06C1E" w:rsidRDefault="00AD563D" w:rsidP="008911F3">
            <w:pPr>
              <w:pStyle w:val="ListParagraph"/>
              <w:spacing w:after="0" w:line="240" w:lineRule="auto"/>
              <w:ind w:left="-1" w:firstLine="1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Vizionarea  piesei de teatru</w:t>
            </w:r>
          </w:p>
          <w:p w:rsidR="00AD563D" w:rsidRPr="00B06C1E" w:rsidRDefault="008911F3" w:rsidP="008911F3">
            <w:pPr>
              <w:pStyle w:val="ListParagraph"/>
              <w:spacing w:after="0" w:line="240" w:lineRule="auto"/>
              <w:ind w:left="-1" w:firstLine="1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„Prâ</w:t>
            </w:r>
            <w:r w:rsidR="00AD563D" w:rsidRPr="00B06C1E">
              <w:rPr>
                <w:rFonts w:ascii="Times New Roman" w:hAnsi="Times New Roman" w:cs="Times New Roman"/>
                <w:lang w:val="ro-RO"/>
              </w:rPr>
              <w:t>slea cel voinic”</w:t>
            </w:r>
          </w:p>
        </w:tc>
        <w:tc>
          <w:tcPr>
            <w:tcW w:w="1843" w:type="dxa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AD563D" w:rsidRPr="00B06C1E" w:rsidRDefault="00AD563D" w:rsidP="00AD563D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OTILIA IANCU</w:t>
            </w:r>
          </w:p>
          <w:p w:rsidR="00AD563D" w:rsidRPr="00B06C1E" w:rsidRDefault="00AD563D" w:rsidP="00AD563D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MARICELA ANDREICAN</w:t>
            </w:r>
          </w:p>
          <w:p w:rsidR="00AD563D" w:rsidRPr="00B06C1E" w:rsidRDefault="00AD563D" w:rsidP="00AD563D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ALINA ȘODINCA</w:t>
            </w:r>
          </w:p>
          <w:p w:rsidR="00AD563D" w:rsidRPr="00B06C1E" w:rsidRDefault="00AD563D" w:rsidP="00AD563D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LIDIA URSESCU</w:t>
            </w:r>
          </w:p>
        </w:tc>
        <w:tc>
          <w:tcPr>
            <w:tcW w:w="1583" w:type="dxa"/>
          </w:tcPr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Album foto</w:t>
            </w:r>
          </w:p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Joc de rol</w:t>
            </w:r>
          </w:p>
        </w:tc>
      </w:tr>
      <w:tr w:rsidR="00AD563D" w:rsidRPr="00B06C1E" w:rsidTr="008911F3">
        <w:trPr>
          <w:trHeight w:val="1803"/>
        </w:trPr>
        <w:tc>
          <w:tcPr>
            <w:tcW w:w="704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2.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850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IIA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IIB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IIIA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IIIB</w:t>
            </w:r>
          </w:p>
        </w:tc>
        <w:tc>
          <w:tcPr>
            <w:tcW w:w="885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19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  <w:vAlign w:val="center"/>
          </w:tcPr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TEATRUL DE MARIONETE</w:t>
            </w:r>
          </w:p>
        </w:tc>
        <w:tc>
          <w:tcPr>
            <w:tcW w:w="4820" w:type="dxa"/>
          </w:tcPr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Dezvoltarea gustului pentru artă și frumos</w:t>
            </w:r>
          </w:p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Dezvoltarea atenției,ascultării,vorbirii și interacțiunii</w:t>
            </w:r>
          </w:p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Comportamentul adecvat în sala de spectacol</w:t>
            </w:r>
          </w:p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09" w:type="dxa"/>
          </w:tcPr>
          <w:p w:rsidR="008911F3" w:rsidRPr="00B06C1E" w:rsidRDefault="008911F3" w:rsidP="008911F3">
            <w:pPr>
              <w:pStyle w:val="ListParagraph"/>
              <w:spacing w:after="0" w:line="240" w:lineRule="auto"/>
              <w:ind w:left="-1" w:firstLine="1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Vizionarea  piesei de teatru</w:t>
            </w:r>
          </w:p>
          <w:p w:rsidR="00AD563D" w:rsidRPr="00B06C1E" w:rsidRDefault="008911F3" w:rsidP="008911F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„Prâslea cel voinic”</w:t>
            </w:r>
          </w:p>
        </w:tc>
        <w:tc>
          <w:tcPr>
            <w:tcW w:w="1843" w:type="dxa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RAMONA GAG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OTILIA SÂRB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OLGA MARIAN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MIHAELA BACIȘ</w:t>
            </w:r>
          </w:p>
        </w:tc>
        <w:tc>
          <w:tcPr>
            <w:tcW w:w="1583" w:type="dxa"/>
          </w:tcPr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Album foto</w:t>
            </w:r>
          </w:p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Joc de rol</w:t>
            </w:r>
          </w:p>
        </w:tc>
      </w:tr>
      <w:tr w:rsidR="00AD563D" w:rsidRPr="00B06C1E" w:rsidTr="008911F3">
        <w:trPr>
          <w:trHeight w:val="1944"/>
        </w:trPr>
        <w:tc>
          <w:tcPr>
            <w:tcW w:w="704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3.</w:t>
            </w:r>
          </w:p>
        </w:tc>
        <w:tc>
          <w:tcPr>
            <w:tcW w:w="850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IVA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IVB</w:t>
            </w:r>
          </w:p>
        </w:tc>
        <w:tc>
          <w:tcPr>
            <w:tcW w:w="885" w:type="dxa"/>
            <w:vAlign w:val="center"/>
          </w:tcPr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19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AD563D" w:rsidRPr="00B06C1E" w:rsidRDefault="00AD563D" w:rsidP="00AD563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  <w:vAlign w:val="center"/>
          </w:tcPr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TEATRUL DE MARIONETE</w:t>
            </w:r>
          </w:p>
        </w:tc>
        <w:tc>
          <w:tcPr>
            <w:tcW w:w="4820" w:type="dxa"/>
          </w:tcPr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Dezvoltarea gustului pentru artă și frumos</w:t>
            </w:r>
          </w:p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Dezvoltarea atenției,ascultării,vorbirii și interacțiunii</w:t>
            </w:r>
          </w:p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Comportamentul adecvat în sala de spectacol</w:t>
            </w:r>
          </w:p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09" w:type="dxa"/>
          </w:tcPr>
          <w:p w:rsidR="008911F3" w:rsidRPr="00B06C1E" w:rsidRDefault="008911F3" w:rsidP="008911F3">
            <w:pPr>
              <w:pStyle w:val="ListParagraph"/>
              <w:spacing w:after="0" w:line="240" w:lineRule="auto"/>
              <w:ind w:left="-1" w:firstLine="1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Vizionarea  piesei de teatru</w:t>
            </w:r>
          </w:p>
          <w:p w:rsidR="00AD563D" w:rsidRPr="00B06C1E" w:rsidRDefault="008911F3" w:rsidP="008911F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„Prâslea cel voinic”</w:t>
            </w:r>
          </w:p>
        </w:tc>
        <w:tc>
          <w:tcPr>
            <w:tcW w:w="1843" w:type="dxa"/>
          </w:tcPr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ECATERINA DOBROTA</w:t>
            </w:r>
          </w:p>
          <w:p w:rsidR="00AD563D" w:rsidRPr="00B06C1E" w:rsidRDefault="00AD563D" w:rsidP="00AD563D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TALPEȘ LUIZA</w:t>
            </w:r>
          </w:p>
        </w:tc>
        <w:tc>
          <w:tcPr>
            <w:tcW w:w="1583" w:type="dxa"/>
          </w:tcPr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Album foto</w:t>
            </w:r>
          </w:p>
          <w:p w:rsidR="00AD563D" w:rsidRPr="00B06C1E" w:rsidRDefault="00AD563D" w:rsidP="00AD563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Joc de rol</w:t>
            </w:r>
          </w:p>
        </w:tc>
      </w:tr>
    </w:tbl>
    <w:p w:rsidR="00AD563D" w:rsidRPr="00B06C1E" w:rsidRDefault="00AD563D" w:rsidP="00AD563D">
      <w:pPr>
        <w:jc w:val="center"/>
        <w:rPr>
          <w:rFonts w:ascii="Times New Roman" w:hAnsi="Times New Roman" w:cs="Times New Roman"/>
          <w:lang w:val="ro-RO"/>
        </w:rPr>
      </w:pPr>
    </w:p>
    <w:p w:rsidR="00AD563D" w:rsidRPr="00B06C1E" w:rsidRDefault="00AD563D" w:rsidP="00AD563D">
      <w:pPr>
        <w:jc w:val="center"/>
        <w:rPr>
          <w:rFonts w:ascii="Times New Roman" w:hAnsi="Times New Roman" w:cs="Times New Roman"/>
          <w:lang w:val="ro-RO"/>
        </w:rPr>
      </w:pPr>
    </w:p>
    <w:p w:rsidR="00AD563D" w:rsidRPr="00B06C1E" w:rsidRDefault="00AD563D" w:rsidP="00AD563D">
      <w:pPr>
        <w:jc w:val="center"/>
        <w:rPr>
          <w:rFonts w:ascii="Times New Roman" w:hAnsi="Times New Roman" w:cs="Times New Roman"/>
          <w:lang w:val="ro-RO"/>
        </w:rPr>
      </w:pPr>
    </w:p>
    <w:p w:rsidR="00AD563D" w:rsidRPr="00B06C1E" w:rsidRDefault="00AD563D">
      <w:pPr>
        <w:rPr>
          <w:lang w:val="ro-RO"/>
        </w:rPr>
      </w:pPr>
    </w:p>
    <w:p w:rsidR="008911F3" w:rsidRPr="00B06C1E" w:rsidRDefault="008911F3">
      <w:pPr>
        <w:rPr>
          <w:lang w:val="ro-RO"/>
        </w:rPr>
      </w:pPr>
    </w:p>
    <w:p w:rsidR="008911F3" w:rsidRPr="00B06C1E" w:rsidRDefault="008911F3">
      <w:pPr>
        <w:rPr>
          <w:lang w:val="ro-RO"/>
        </w:rPr>
      </w:pPr>
    </w:p>
    <w:p w:rsidR="008911F3" w:rsidRPr="00B06C1E" w:rsidRDefault="008911F3">
      <w:pPr>
        <w:rPr>
          <w:lang w:val="ro-RO"/>
        </w:rPr>
      </w:pPr>
    </w:p>
    <w:p w:rsidR="008911F3" w:rsidRPr="00B06C1E" w:rsidRDefault="008911F3">
      <w:pPr>
        <w:rPr>
          <w:lang w:val="ro-RO"/>
        </w:rPr>
      </w:pPr>
    </w:p>
    <w:tbl>
      <w:tblPr>
        <w:tblStyle w:val="TableGrid"/>
        <w:tblpPr w:leftFromText="180" w:rightFromText="180" w:vertAnchor="page" w:horzAnchor="margin" w:tblpY="931"/>
        <w:tblW w:w="14795" w:type="dxa"/>
        <w:tblLayout w:type="fixed"/>
        <w:tblLook w:val="04A0" w:firstRow="1" w:lastRow="0" w:firstColumn="1" w:lastColumn="0" w:noHBand="0" w:noVBand="1"/>
      </w:tblPr>
      <w:tblGrid>
        <w:gridCol w:w="704"/>
        <w:gridCol w:w="850"/>
        <w:gridCol w:w="885"/>
        <w:gridCol w:w="1701"/>
        <w:gridCol w:w="4820"/>
        <w:gridCol w:w="2409"/>
        <w:gridCol w:w="1843"/>
        <w:gridCol w:w="1583"/>
      </w:tblGrid>
      <w:tr w:rsidR="008911F3" w:rsidRPr="00B06C1E" w:rsidTr="00C60028">
        <w:trPr>
          <w:trHeight w:val="699"/>
        </w:trPr>
        <w:tc>
          <w:tcPr>
            <w:tcW w:w="704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lastRenderedPageBreak/>
              <w:t>Nr.</w:t>
            </w:r>
          </w:p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Crt.</w:t>
            </w:r>
          </w:p>
        </w:tc>
        <w:tc>
          <w:tcPr>
            <w:tcW w:w="850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Clasa</w:t>
            </w:r>
          </w:p>
        </w:tc>
        <w:tc>
          <w:tcPr>
            <w:tcW w:w="885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Data</w:t>
            </w:r>
          </w:p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Denumirea activității</w:t>
            </w:r>
          </w:p>
        </w:tc>
        <w:tc>
          <w:tcPr>
            <w:tcW w:w="4820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Obiective</w:t>
            </w:r>
          </w:p>
        </w:tc>
        <w:tc>
          <w:tcPr>
            <w:tcW w:w="2409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Tipul activității</w:t>
            </w:r>
          </w:p>
        </w:tc>
        <w:tc>
          <w:tcPr>
            <w:tcW w:w="1843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Responsabili</w:t>
            </w:r>
          </w:p>
        </w:tc>
        <w:tc>
          <w:tcPr>
            <w:tcW w:w="1583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Evaluarea</w:t>
            </w:r>
          </w:p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activității</w:t>
            </w:r>
          </w:p>
        </w:tc>
      </w:tr>
      <w:tr w:rsidR="008911F3" w:rsidRPr="00B06C1E" w:rsidTr="008911F3">
        <w:trPr>
          <w:trHeight w:val="2112"/>
        </w:trPr>
        <w:tc>
          <w:tcPr>
            <w:tcW w:w="704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850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CPA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CPB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IA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IB</w:t>
            </w:r>
          </w:p>
        </w:tc>
        <w:tc>
          <w:tcPr>
            <w:tcW w:w="885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  <w:vAlign w:val="center"/>
          </w:tcPr>
          <w:p w:rsidR="008911F3" w:rsidRPr="00B06C1E" w:rsidRDefault="008911F3" w:rsidP="008911F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ATELIERE DE CREAȚIE</w:t>
            </w:r>
          </w:p>
        </w:tc>
        <w:tc>
          <w:tcPr>
            <w:tcW w:w="4820" w:type="dxa"/>
          </w:tcPr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Dezvoltarea gustului pentru artă și frumos</w:t>
            </w:r>
          </w:p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Formarea și consolidarea deprinderilor de tăiere, lipire, asamblare și păstrarea curățeniei la locul de muncă</w:t>
            </w:r>
          </w:p>
          <w:p w:rsidR="008911F3" w:rsidRPr="00B06C1E" w:rsidRDefault="008911F3" w:rsidP="008911F3">
            <w:pPr>
              <w:pStyle w:val="ListParagraph"/>
              <w:ind w:left="405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09" w:type="dxa"/>
          </w:tcPr>
          <w:p w:rsidR="008911F3" w:rsidRPr="00B06C1E" w:rsidRDefault="008911F3" w:rsidP="008911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Colaje</w:t>
            </w:r>
          </w:p>
          <w:p w:rsidR="008911F3" w:rsidRPr="00B06C1E" w:rsidRDefault="008911F3" w:rsidP="008911F3">
            <w:pPr>
              <w:spacing w:after="0" w:line="240" w:lineRule="auto"/>
              <w:ind w:left="45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„Vine ,vine primăvara “</w:t>
            </w:r>
          </w:p>
          <w:p w:rsidR="008911F3" w:rsidRPr="00B06C1E" w:rsidRDefault="008911F3" w:rsidP="008911F3">
            <w:pPr>
              <w:pStyle w:val="ListParagraph"/>
              <w:spacing w:after="0" w:line="240" w:lineRule="auto"/>
              <w:ind w:left="405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43" w:type="dxa"/>
          </w:tcPr>
          <w:p w:rsidR="008911F3" w:rsidRPr="00B06C1E" w:rsidRDefault="008911F3" w:rsidP="008911F3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8911F3" w:rsidRPr="00B06C1E" w:rsidRDefault="008911F3" w:rsidP="008911F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OTILIA IANCU</w:t>
            </w:r>
          </w:p>
          <w:p w:rsidR="008911F3" w:rsidRPr="00B06C1E" w:rsidRDefault="008911F3" w:rsidP="008911F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MARICELA ANDREICAN</w:t>
            </w:r>
          </w:p>
          <w:p w:rsidR="008911F3" w:rsidRPr="00B06C1E" w:rsidRDefault="008911F3" w:rsidP="008911F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ALINA ȘODINCA</w:t>
            </w:r>
          </w:p>
          <w:p w:rsidR="008911F3" w:rsidRPr="00B06C1E" w:rsidRDefault="008911F3" w:rsidP="008911F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LIDIA URSESCU</w:t>
            </w:r>
          </w:p>
        </w:tc>
        <w:tc>
          <w:tcPr>
            <w:tcW w:w="1583" w:type="dxa"/>
          </w:tcPr>
          <w:p w:rsidR="008911F3" w:rsidRPr="00B06C1E" w:rsidRDefault="008911F3" w:rsidP="008911F3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Album foto</w:t>
            </w:r>
          </w:p>
          <w:p w:rsidR="008911F3" w:rsidRPr="00B06C1E" w:rsidRDefault="008911F3" w:rsidP="008911F3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Realizarea de expoziții</w:t>
            </w:r>
          </w:p>
        </w:tc>
      </w:tr>
      <w:tr w:rsidR="008911F3" w:rsidRPr="00B06C1E" w:rsidTr="008911F3">
        <w:trPr>
          <w:trHeight w:val="1803"/>
        </w:trPr>
        <w:tc>
          <w:tcPr>
            <w:tcW w:w="704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2.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850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IIA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IIB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IIIA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IIIB</w:t>
            </w:r>
          </w:p>
        </w:tc>
        <w:tc>
          <w:tcPr>
            <w:tcW w:w="885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  <w:vAlign w:val="center"/>
          </w:tcPr>
          <w:p w:rsidR="008911F3" w:rsidRPr="00B06C1E" w:rsidRDefault="008911F3" w:rsidP="008911F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ATELIERE DE CREAȚIE</w:t>
            </w:r>
          </w:p>
        </w:tc>
        <w:tc>
          <w:tcPr>
            <w:tcW w:w="4820" w:type="dxa"/>
          </w:tcPr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Dezvoltarea gustului pentru artă și frumos</w:t>
            </w:r>
          </w:p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Formarea și consolidarea deprinderilor de tăiere, lipire, asamblare și păstrarea curățeniei la locul de muncă</w:t>
            </w:r>
          </w:p>
          <w:p w:rsidR="008911F3" w:rsidRPr="00B06C1E" w:rsidRDefault="008911F3" w:rsidP="008911F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09" w:type="dxa"/>
          </w:tcPr>
          <w:p w:rsidR="008911F3" w:rsidRPr="00B06C1E" w:rsidRDefault="008911F3" w:rsidP="008911F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Realizarea unor tablouri cu tematica</w:t>
            </w:r>
          </w:p>
          <w:p w:rsidR="008911F3" w:rsidRPr="00B06C1E" w:rsidRDefault="008911F3" w:rsidP="008911F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„Primăvară, bun-venit!”</w:t>
            </w:r>
          </w:p>
        </w:tc>
        <w:tc>
          <w:tcPr>
            <w:tcW w:w="1843" w:type="dxa"/>
          </w:tcPr>
          <w:p w:rsidR="008911F3" w:rsidRPr="00B06C1E" w:rsidRDefault="008911F3" w:rsidP="008911F3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8911F3" w:rsidRPr="00B06C1E" w:rsidRDefault="008911F3" w:rsidP="008911F3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RAMONA GAG</w:t>
            </w:r>
          </w:p>
          <w:p w:rsidR="008911F3" w:rsidRPr="00B06C1E" w:rsidRDefault="008911F3" w:rsidP="008911F3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OTILIA SÂRB</w:t>
            </w:r>
          </w:p>
          <w:p w:rsidR="008911F3" w:rsidRPr="00B06C1E" w:rsidRDefault="008911F3" w:rsidP="008911F3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OLGA MARIAN</w:t>
            </w:r>
          </w:p>
          <w:p w:rsidR="008911F3" w:rsidRPr="00B06C1E" w:rsidRDefault="008911F3" w:rsidP="008911F3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MIHAELA BACIȘ</w:t>
            </w:r>
          </w:p>
        </w:tc>
        <w:tc>
          <w:tcPr>
            <w:tcW w:w="1583" w:type="dxa"/>
          </w:tcPr>
          <w:p w:rsidR="008911F3" w:rsidRPr="00B06C1E" w:rsidRDefault="008911F3" w:rsidP="008911F3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Album foto</w:t>
            </w:r>
          </w:p>
          <w:p w:rsidR="008911F3" w:rsidRPr="00B06C1E" w:rsidRDefault="008911F3" w:rsidP="008911F3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Realizarea de expoziții</w:t>
            </w:r>
          </w:p>
        </w:tc>
      </w:tr>
      <w:tr w:rsidR="008911F3" w:rsidRPr="00B06C1E" w:rsidTr="008911F3">
        <w:trPr>
          <w:trHeight w:val="1944"/>
        </w:trPr>
        <w:tc>
          <w:tcPr>
            <w:tcW w:w="704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3.</w:t>
            </w:r>
          </w:p>
        </w:tc>
        <w:tc>
          <w:tcPr>
            <w:tcW w:w="850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IVA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IVB</w:t>
            </w:r>
          </w:p>
        </w:tc>
        <w:tc>
          <w:tcPr>
            <w:tcW w:w="885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  <w:vAlign w:val="center"/>
          </w:tcPr>
          <w:p w:rsidR="008911F3" w:rsidRPr="00B06C1E" w:rsidRDefault="008911F3" w:rsidP="008911F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ATELIERE DE CREAȚIE</w:t>
            </w:r>
          </w:p>
        </w:tc>
        <w:tc>
          <w:tcPr>
            <w:tcW w:w="4820" w:type="dxa"/>
          </w:tcPr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Dezvoltarea gustului pentru artă și frumos</w:t>
            </w:r>
          </w:p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Formarea și consolidarea deprinderilor de tăiere, lipire, asamblare și păstrarea curățeniei la locul de muncă</w:t>
            </w:r>
          </w:p>
          <w:p w:rsidR="008911F3" w:rsidRPr="00B06C1E" w:rsidRDefault="008911F3" w:rsidP="008911F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409" w:type="dxa"/>
          </w:tcPr>
          <w:p w:rsidR="008911F3" w:rsidRPr="00B06C1E" w:rsidRDefault="008911F3" w:rsidP="008911F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Dactilopictura</w:t>
            </w:r>
          </w:p>
          <w:p w:rsidR="008911F3" w:rsidRPr="00B06C1E" w:rsidRDefault="008911F3" w:rsidP="008911F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„Pomi în floare!”</w:t>
            </w:r>
          </w:p>
        </w:tc>
        <w:tc>
          <w:tcPr>
            <w:tcW w:w="1843" w:type="dxa"/>
          </w:tcPr>
          <w:p w:rsidR="008911F3" w:rsidRPr="00B06C1E" w:rsidRDefault="008911F3" w:rsidP="008911F3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8911F3" w:rsidRPr="00B06C1E" w:rsidRDefault="008911F3" w:rsidP="008911F3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ECATERINA DOBROTA</w:t>
            </w:r>
          </w:p>
          <w:p w:rsidR="008911F3" w:rsidRPr="00B06C1E" w:rsidRDefault="008911F3" w:rsidP="008911F3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TALPEȘ LUIZA</w:t>
            </w:r>
          </w:p>
        </w:tc>
        <w:tc>
          <w:tcPr>
            <w:tcW w:w="1583" w:type="dxa"/>
          </w:tcPr>
          <w:p w:rsidR="008911F3" w:rsidRPr="00B06C1E" w:rsidRDefault="008911F3" w:rsidP="008911F3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Album foto</w:t>
            </w:r>
          </w:p>
          <w:p w:rsidR="008911F3" w:rsidRPr="00B06C1E" w:rsidRDefault="008911F3" w:rsidP="008911F3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Realizarea de expoziții</w:t>
            </w:r>
          </w:p>
        </w:tc>
      </w:tr>
    </w:tbl>
    <w:p w:rsidR="008911F3" w:rsidRPr="00B06C1E" w:rsidRDefault="008911F3">
      <w:pPr>
        <w:rPr>
          <w:lang w:val="ro-RO"/>
        </w:rPr>
      </w:pPr>
    </w:p>
    <w:p w:rsidR="00AD563D" w:rsidRPr="00B06C1E" w:rsidRDefault="00AD563D">
      <w:pPr>
        <w:rPr>
          <w:lang w:val="ro-RO"/>
        </w:rPr>
      </w:pPr>
    </w:p>
    <w:p w:rsidR="00AD563D" w:rsidRPr="00B06C1E" w:rsidRDefault="00AD563D">
      <w:pPr>
        <w:rPr>
          <w:lang w:val="ro-RO"/>
        </w:rPr>
      </w:pPr>
    </w:p>
    <w:p w:rsidR="00AD563D" w:rsidRPr="00B06C1E" w:rsidRDefault="00AD563D">
      <w:pPr>
        <w:rPr>
          <w:lang w:val="ro-RO"/>
        </w:rPr>
      </w:pPr>
    </w:p>
    <w:p w:rsidR="00AD563D" w:rsidRPr="00B06C1E" w:rsidRDefault="00AD563D" w:rsidP="00AD563D">
      <w:pPr>
        <w:spacing w:after="0"/>
        <w:rPr>
          <w:rFonts w:ascii="Times New Roman" w:hAnsi="Times New Roman" w:cs="Times New Roman"/>
          <w:lang w:val="ro-RO"/>
        </w:rPr>
      </w:pPr>
    </w:p>
    <w:p w:rsidR="008911F3" w:rsidRPr="00B06C1E" w:rsidRDefault="008911F3" w:rsidP="00AD563D">
      <w:pPr>
        <w:spacing w:after="0"/>
        <w:rPr>
          <w:rFonts w:ascii="Times New Roman" w:hAnsi="Times New Roman" w:cs="Times New Roman"/>
          <w:lang w:val="ro-RO"/>
        </w:rPr>
      </w:pPr>
    </w:p>
    <w:p w:rsidR="008911F3" w:rsidRPr="00B06C1E" w:rsidRDefault="008911F3" w:rsidP="00AD563D">
      <w:pPr>
        <w:spacing w:after="0"/>
        <w:rPr>
          <w:rFonts w:ascii="Times New Roman" w:hAnsi="Times New Roman" w:cs="Times New Roman"/>
          <w:lang w:val="ro-RO"/>
        </w:rPr>
      </w:pPr>
    </w:p>
    <w:p w:rsidR="008911F3" w:rsidRPr="00B06C1E" w:rsidRDefault="008911F3" w:rsidP="00AD563D">
      <w:pPr>
        <w:spacing w:after="0"/>
        <w:rPr>
          <w:rFonts w:ascii="Times New Roman" w:hAnsi="Times New Roman" w:cs="Times New Roman"/>
          <w:lang w:val="ro-RO"/>
        </w:rPr>
      </w:pPr>
    </w:p>
    <w:p w:rsidR="008911F3" w:rsidRPr="00B06C1E" w:rsidRDefault="008911F3" w:rsidP="00AD563D">
      <w:pPr>
        <w:spacing w:after="0"/>
        <w:rPr>
          <w:rFonts w:ascii="Times New Roman" w:hAnsi="Times New Roman" w:cs="Times New Roman"/>
          <w:lang w:val="ro-RO"/>
        </w:rPr>
      </w:pPr>
    </w:p>
    <w:p w:rsidR="008911F3" w:rsidRPr="00B06C1E" w:rsidRDefault="008911F3" w:rsidP="00AD563D">
      <w:pPr>
        <w:spacing w:after="0"/>
        <w:rPr>
          <w:rFonts w:ascii="Times New Roman" w:hAnsi="Times New Roman" w:cs="Times New Roman"/>
          <w:lang w:val="ro-RO"/>
        </w:rPr>
      </w:pPr>
    </w:p>
    <w:p w:rsidR="008911F3" w:rsidRPr="00B06C1E" w:rsidRDefault="008911F3" w:rsidP="00AD563D">
      <w:pPr>
        <w:spacing w:after="0"/>
        <w:rPr>
          <w:rFonts w:ascii="Times New Roman" w:hAnsi="Times New Roman" w:cs="Times New Roman"/>
          <w:lang w:val="ro-RO"/>
        </w:rPr>
      </w:pPr>
    </w:p>
    <w:p w:rsidR="008911F3" w:rsidRPr="00B06C1E" w:rsidRDefault="008911F3" w:rsidP="00AD563D">
      <w:pPr>
        <w:spacing w:after="0"/>
        <w:rPr>
          <w:rFonts w:ascii="Times New Roman" w:hAnsi="Times New Roman" w:cs="Times New Roman"/>
          <w:lang w:val="ro-RO"/>
        </w:rPr>
      </w:pPr>
    </w:p>
    <w:p w:rsidR="008911F3" w:rsidRPr="00B06C1E" w:rsidRDefault="008911F3" w:rsidP="00AD563D">
      <w:pPr>
        <w:spacing w:after="0"/>
        <w:rPr>
          <w:rFonts w:ascii="Times New Roman" w:hAnsi="Times New Roman" w:cs="Times New Roman"/>
          <w:lang w:val="ro-RO"/>
        </w:rPr>
      </w:pPr>
    </w:p>
    <w:tbl>
      <w:tblPr>
        <w:tblStyle w:val="TableGrid"/>
        <w:tblpPr w:leftFromText="180" w:rightFromText="180" w:vertAnchor="page" w:horzAnchor="margin" w:tblpY="931"/>
        <w:tblW w:w="14795" w:type="dxa"/>
        <w:tblLayout w:type="fixed"/>
        <w:tblLook w:val="04A0" w:firstRow="1" w:lastRow="0" w:firstColumn="1" w:lastColumn="0" w:noHBand="0" w:noVBand="1"/>
      </w:tblPr>
      <w:tblGrid>
        <w:gridCol w:w="704"/>
        <w:gridCol w:w="850"/>
        <w:gridCol w:w="885"/>
        <w:gridCol w:w="1701"/>
        <w:gridCol w:w="4820"/>
        <w:gridCol w:w="2409"/>
        <w:gridCol w:w="1843"/>
        <w:gridCol w:w="1583"/>
      </w:tblGrid>
      <w:tr w:rsidR="008911F3" w:rsidRPr="00B06C1E" w:rsidTr="00C60028">
        <w:trPr>
          <w:trHeight w:val="699"/>
        </w:trPr>
        <w:tc>
          <w:tcPr>
            <w:tcW w:w="704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Nr.</w:t>
            </w:r>
          </w:p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Crt.</w:t>
            </w:r>
          </w:p>
        </w:tc>
        <w:tc>
          <w:tcPr>
            <w:tcW w:w="850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Clasa</w:t>
            </w:r>
          </w:p>
        </w:tc>
        <w:tc>
          <w:tcPr>
            <w:tcW w:w="885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Data</w:t>
            </w:r>
          </w:p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Denumirea activității</w:t>
            </w:r>
          </w:p>
        </w:tc>
        <w:tc>
          <w:tcPr>
            <w:tcW w:w="4820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Obiective</w:t>
            </w:r>
          </w:p>
        </w:tc>
        <w:tc>
          <w:tcPr>
            <w:tcW w:w="2409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Tipul activității</w:t>
            </w:r>
          </w:p>
        </w:tc>
        <w:tc>
          <w:tcPr>
            <w:tcW w:w="1843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Responsabili</w:t>
            </w:r>
          </w:p>
        </w:tc>
        <w:tc>
          <w:tcPr>
            <w:tcW w:w="1583" w:type="dxa"/>
            <w:vAlign w:val="center"/>
          </w:tcPr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Evaluarea</w:t>
            </w:r>
          </w:p>
          <w:p w:rsidR="008911F3" w:rsidRPr="00B06C1E" w:rsidRDefault="008911F3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activității</w:t>
            </w:r>
          </w:p>
        </w:tc>
      </w:tr>
      <w:tr w:rsidR="008911F3" w:rsidRPr="00B06C1E" w:rsidTr="0081483A">
        <w:trPr>
          <w:trHeight w:val="2112"/>
        </w:trPr>
        <w:tc>
          <w:tcPr>
            <w:tcW w:w="704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850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CPA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CPB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IA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IB</w:t>
            </w:r>
          </w:p>
        </w:tc>
        <w:tc>
          <w:tcPr>
            <w:tcW w:w="885" w:type="dxa"/>
            <w:vAlign w:val="center"/>
          </w:tcPr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21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8911F3" w:rsidRPr="00B06C1E" w:rsidRDefault="008911F3" w:rsidP="008911F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</w:tcPr>
          <w:p w:rsidR="008911F3" w:rsidRPr="00B06C1E" w:rsidRDefault="008911F3" w:rsidP="008911F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CONCURSURI SPORTIVE</w:t>
            </w:r>
          </w:p>
          <w:p w:rsidR="008911F3" w:rsidRPr="00B06C1E" w:rsidRDefault="008911F3" w:rsidP="00891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„MAȘINA PRIETENIEI”</w:t>
            </w:r>
          </w:p>
        </w:tc>
        <w:tc>
          <w:tcPr>
            <w:tcW w:w="4820" w:type="dxa"/>
          </w:tcPr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Formarea unor deprinderi de joc în echipe,</w:t>
            </w:r>
          </w:p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Învățarea de jocuri noi</w:t>
            </w:r>
          </w:p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Mânuirea unor obiecte specifice (coarda, minge, cerc)</w:t>
            </w:r>
          </w:p>
        </w:tc>
        <w:tc>
          <w:tcPr>
            <w:tcW w:w="2409" w:type="dxa"/>
          </w:tcPr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</w:t>
            </w:r>
          </w:p>
          <w:p w:rsidR="008911F3" w:rsidRPr="00B06C1E" w:rsidRDefault="008911F3" w:rsidP="00891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Concursuri între clase</w:t>
            </w:r>
          </w:p>
          <w:p w:rsidR="008911F3" w:rsidRPr="00B06C1E" w:rsidRDefault="008911F3" w:rsidP="008911F3">
            <w:pPr>
              <w:pStyle w:val="ListParagraph"/>
              <w:ind w:left="405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8911F3" w:rsidRPr="00B06C1E" w:rsidRDefault="008911F3" w:rsidP="008911F3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8911F3" w:rsidRPr="00B06C1E" w:rsidRDefault="008911F3" w:rsidP="008911F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OTILIA IANCU</w:t>
            </w:r>
          </w:p>
          <w:p w:rsidR="008911F3" w:rsidRPr="00B06C1E" w:rsidRDefault="008911F3" w:rsidP="008911F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MARICELA ANDREICAN</w:t>
            </w:r>
          </w:p>
          <w:p w:rsidR="008911F3" w:rsidRPr="00B06C1E" w:rsidRDefault="008911F3" w:rsidP="008911F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ALINA ȘODINCA</w:t>
            </w:r>
          </w:p>
          <w:p w:rsidR="008911F3" w:rsidRPr="00B06C1E" w:rsidRDefault="008911F3" w:rsidP="008911F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LIDIA URSESCU</w:t>
            </w:r>
          </w:p>
        </w:tc>
        <w:tc>
          <w:tcPr>
            <w:tcW w:w="1583" w:type="dxa"/>
          </w:tcPr>
          <w:p w:rsidR="008911F3" w:rsidRPr="00B06C1E" w:rsidRDefault="008911F3" w:rsidP="008911F3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Album foto</w:t>
            </w:r>
          </w:p>
          <w:p w:rsidR="00B06C1E" w:rsidRPr="00B06C1E" w:rsidRDefault="00B06C1E" w:rsidP="00B06C1E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Diplome și medalii</w:t>
            </w:r>
          </w:p>
        </w:tc>
      </w:tr>
      <w:tr w:rsidR="00B06C1E" w:rsidRPr="00B06C1E" w:rsidTr="00CB665F">
        <w:trPr>
          <w:trHeight w:val="1803"/>
        </w:trPr>
        <w:tc>
          <w:tcPr>
            <w:tcW w:w="704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2.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850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IIA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IIB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IIIA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IIIB</w:t>
            </w:r>
          </w:p>
        </w:tc>
        <w:tc>
          <w:tcPr>
            <w:tcW w:w="885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21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</w:tcPr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CONCURSURI SPORTIVE</w:t>
            </w:r>
          </w:p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„MAȘINA PRIETENIEI”</w:t>
            </w:r>
          </w:p>
        </w:tc>
        <w:tc>
          <w:tcPr>
            <w:tcW w:w="4820" w:type="dxa"/>
          </w:tcPr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Formarea unor deprinderi de joc în echipe,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Învățarea de jocuri noi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Mânuirea unor obiecte specifice (coarda, minge, cerc)</w:t>
            </w:r>
          </w:p>
        </w:tc>
        <w:tc>
          <w:tcPr>
            <w:tcW w:w="2409" w:type="dxa"/>
          </w:tcPr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Concursuri între clase</w:t>
            </w:r>
          </w:p>
          <w:p w:rsidR="00B06C1E" w:rsidRPr="00B06C1E" w:rsidRDefault="00B06C1E" w:rsidP="00B06C1E">
            <w:pPr>
              <w:pStyle w:val="ListParagraph"/>
              <w:ind w:left="405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RAMONA GAG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OTILIA SÂRB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OLGA MARIAN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MIHAELA BACIȘ</w:t>
            </w:r>
          </w:p>
        </w:tc>
        <w:tc>
          <w:tcPr>
            <w:tcW w:w="1583" w:type="dxa"/>
          </w:tcPr>
          <w:p w:rsidR="00B06C1E" w:rsidRPr="00B06C1E" w:rsidRDefault="00B06C1E" w:rsidP="00B06C1E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Album foto</w:t>
            </w:r>
          </w:p>
          <w:p w:rsidR="00B06C1E" w:rsidRPr="00B06C1E" w:rsidRDefault="00B06C1E" w:rsidP="00B06C1E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Diplome și medalii</w:t>
            </w:r>
          </w:p>
        </w:tc>
      </w:tr>
      <w:tr w:rsidR="00B06C1E" w:rsidRPr="00B06C1E" w:rsidTr="007F6FF4">
        <w:trPr>
          <w:trHeight w:val="1944"/>
        </w:trPr>
        <w:tc>
          <w:tcPr>
            <w:tcW w:w="704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3.</w:t>
            </w:r>
          </w:p>
        </w:tc>
        <w:tc>
          <w:tcPr>
            <w:tcW w:w="850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IVA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IVB</w:t>
            </w:r>
          </w:p>
        </w:tc>
        <w:tc>
          <w:tcPr>
            <w:tcW w:w="885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1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701" w:type="dxa"/>
          </w:tcPr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CONCURSURI SPORTIVE</w:t>
            </w:r>
          </w:p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„MAȘINA PRIETENIEI”</w:t>
            </w:r>
          </w:p>
        </w:tc>
        <w:tc>
          <w:tcPr>
            <w:tcW w:w="4820" w:type="dxa"/>
          </w:tcPr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Formarea unor deprinderi de joc în echipe,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Învățarea de jocuri noi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Mânuirea unor obiecte specifice (coarda, minge, cerc)</w:t>
            </w:r>
          </w:p>
        </w:tc>
        <w:tc>
          <w:tcPr>
            <w:tcW w:w="2409" w:type="dxa"/>
          </w:tcPr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Concursuri între clase</w:t>
            </w:r>
          </w:p>
          <w:p w:rsidR="00B06C1E" w:rsidRPr="00B06C1E" w:rsidRDefault="00B06C1E" w:rsidP="00B06C1E">
            <w:pPr>
              <w:pStyle w:val="ListParagraph"/>
              <w:ind w:left="405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ECATERINA DOBROTA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TALPEȘ LUIZA</w:t>
            </w:r>
          </w:p>
        </w:tc>
        <w:tc>
          <w:tcPr>
            <w:tcW w:w="1583" w:type="dxa"/>
          </w:tcPr>
          <w:p w:rsidR="00B06C1E" w:rsidRPr="00B06C1E" w:rsidRDefault="00B06C1E" w:rsidP="00B06C1E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Album foto</w:t>
            </w:r>
          </w:p>
          <w:p w:rsidR="00B06C1E" w:rsidRPr="00B06C1E" w:rsidRDefault="00B06C1E" w:rsidP="00B06C1E">
            <w:pPr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Diplome și medalii</w:t>
            </w:r>
          </w:p>
        </w:tc>
      </w:tr>
    </w:tbl>
    <w:p w:rsidR="008911F3" w:rsidRPr="00B06C1E" w:rsidRDefault="008911F3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tbl>
      <w:tblPr>
        <w:tblStyle w:val="TableGrid"/>
        <w:tblpPr w:leftFromText="180" w:rightFromText="180" w:vertAnchor="page" w:horzAnchor="margin" w:tblpY="931"/>
        <w:tblW w:w="15045" w:type="dxa"/>
        <w:tblLayout w:type="fixed"/>
        <w:tblLook w:val="04A0" w:firstRow="1" w:lastRow="0" w:firstColumn="1" w:lastColumn="0" w:noHBand="0" w:noVBand="1"/>
      </w:tblPr>
      <w:tblGrid>
        <w:gridCol w:w="701"/>
        <w:gridCol w:w="850"/>
        <w:gridCol w:w="885"/>
        <w:gridCol w:w="1951"/>
        <w:gridCol w:w="4820"/>
        <w:gridCol w:w="2410"/>
        <w:gridCol w:w="1844"/>
        <w:gridCol w:w="1560"/>
        <w:gridCol w:w="24"/>
      </w:tblGrid>
      <w:tr w:rsidR="00B06C1E" w:rsidRPr="00B06C1E" w:rsidTr="00B06C1E">
        <w:trPr>
          <w:gridAfter w:val="1"/>
          <w:wAfter w:w="24" w:type="dxa"/>
          <w:trHeight w:val="699"/>
        </w:trPr>
        <w:tc>
          <w:tcPr>
            <w:tcW w:w="701" w:type="dxa"/>
            <w:vAlign w:val="center"/>
          </w:tcPr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Nr.</w:t>
            </w:r>
          </w:p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Crt.</w:t>
            </w:r>
          </w:p>
        </w:tc>
        <w:tc>
          <w:tcPr>
            <w:tcW w:w="850" w:type="dxa"/>
            <w:vAlign w:val="center"/>
          </w:tcPr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Clasa</w:t>
            </w:r>
          </w:p>
        </w:tc>
        <w:tc>
          <w:tcPr>
            <w:tcW w:w="885" w:type="dxa"/>
            <w:vAlign w:val="center"/>
          </w:tcPr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Data</w:t>
            </w:r>
          </w:p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951" w:type="dxa"/>
            <w:vAlign w:val="center"/>
          </w:tcPr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Denumirea activității</w:t>
            </w:r>
          </w:p>
        </w:tc>
        <w:tc>
          <w:tcPr>
            <w:tcW w:w="4820" w:type="dxa"/>
            <w:vAlign w:val="center"/>
          </w:tcPr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Obiective</w:t>
            </w:r>
          </w:p>
        </w:tc>
        <w:tc>
          <w:tcPr>
            <w:tcW w:w="2410" w:type="dxa"/>
            <w:vAlign w:val="center"/>
          </w:tcPr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Tipul activității</w:t>
            </w:r>
          </w:p>
        </w:tc>
        <w:tc>
          <w:tcPr>
            <w:tcW w:w="1844" w:type="dxa"/>
            <w:vAlign w:val="center"/>
          </w:tcPr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Responsabili</w:t>
            </w:r>
          </w:p>
        </w:tc>
        <w:tc>
          <w:tcPr>
            <w:tcW w:w="1560" w:type="dxa"/>
            <w:vAlign w:val="center"/>
          </w:tcPr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Evaluarea</w:t>
            </w:r>
          </w:p>
          <w:p w:rsidR="00B06C1E" w:rsidRPr="00B06C1E" w:rsidRDefault="00B06C1E" w:rsidP="00C6002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activității</w:t>
            </w:r>
          </w:p>
        </w:tc>
      </w:tr>
      <w:tr w:rsidR="00B06C1E" w:rsidRPr="00B06C1E" w:rsidTr="00B06C1E">
        <w:trPr>
          <w:trHeight w:val="2119"/>
        </w:trPr>
        <w:tc>
          <w:tcPr>
            <w:tcW w:w="701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850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CPA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CPB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IA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IB</w:t>
            </w:r>
          </w:p>
        </w:tc>
        <w:tc>
          <w:tcPr>
            <w:tcW w:w="885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2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951" w:type="dxa"/>
            <w:vAlign w:val="center"/>
          </w:tcPr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CARNAVALUL PERSONAJELOR DIN POVEȚTI</w:t>
            </w:r>
          </w:p>
        </w:tc>
        <w:tc>
          <w:tcPr>
            <w:tcW w:w="4820" w:type="dxa"/>
          </w:tcPr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simțului pentru frumos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vorbirii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creativității</w:t>
            </w:r>
          </w:p>
          <w:p w:rsidR="00B06C1E" w:rsidRPr="00B06C1E" w:rsidRDefault="00B06C1E" w:rsidP="00B06C1E">
            <w:pPr>
              <w:pStyle w:val="ListParagraph"/>
              <w:ind w:left="40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06C1E" w:rsidRPr="00B06C1E" w:rsidRDefault="00B06C1E" w:rsidP="00B06C1E">
            <w:pPr>
              <w:pStyle w:val="ListParagraph"/>
              <w:ind w:left="40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Prezentarea costumelor și a măștilor alese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 de rol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Recitarea unor fragmente din povești</w:t>
            </w:r>
          </w:p>
          <w:p w:rsidR="00B06C1E" w:rsidRPr="00B06C1E" w:rsidRDefault="00B06C1E" w:rsidP="00B06C1E">
            <w:pPr>
              <w:pStyle w:val="ListParagraph"/>
              <w:ind w:left="40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4" w:type="dxa"/>
          </w:tcPr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B06C1E" w:rsidRPr="00B06C1E" w:rsidRDefault="00B06C1E" w:rsidP="00B06C1E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OTILIA IANCU</w:t>
            </w:r>
          </w:p>
          <w:p w:rsidR="00B06C1E" w:rsidRPr="00B06C1E" w:rsidRDefault="00B06C1E" w:rsidP="00B06C1E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MARICELA ANDREICAN</w:t>
            </w:r>
          </w:p>
          <w:p w:rsidR="00B06C1E" w:rsidRPr="00B06C1E" w:rsidRDefault="00B06C1E" w:rsidP="00B06C1E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ALINA ȘODINCA</w:t>
            </w:r>
          </w:p>
          <w:p w:rsidR="00B06C1E" w:rsidRPr="00B06C1E" w:rsidRDefault="00B06C1E" w:rsidP="00B06C1E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LIDIA URSESCU</w:t>
            </w:r>
          </w:p>
        </w:tc>
        <w:tc>
          <w:tcPr>
            <w:tcW w:w="1584" w:type="dxa"/>
            <w:gridSpan w:val="2"/>
          </w:tcPr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Album foto</w:t>
            </w:r>
          </w:p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Diplome</w:t>
            </w:r>
          </w:p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06C1E" w:rsidRPr="00B06C1E" w:rsidTr="00B06C1E">
        <w:trPr>
          <w:trHeight w:val="2479"/>
        </w:trPr>
        <w:tc>
          <w:tcPr>
            <w:tcW w:w="701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2.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850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IIA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IIB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IIIA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IIIB</w:t>
            </w:r>
          </w:p>
        </w:tc>
        <w:tc>
          <w:tcPr>
            <w:tcW w:w="885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22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951" w:type="dxa"/>
            <w:vAlign w:val="center"/>
          </w:tcPr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VIZITĂ LA MUZEUL DE ȘTIINTE ALE NATURII</w:t>
            </w:r>
          </w:p>
        </w:tc>
        <w:tc>
          <w:tcPr>
            <w:tcW w:w="4820" w:type="dxa"/>
          </w:tcPr>
          <w:p w:rsidR="00B06C1E" w:rsidRPr="00E97952" w:rsidRDefault="00B06C1E" w:rsidP="00E9795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9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Dobândirea de noi cunoștinte</w:t>
            </w:r>
          </w:p>
          <w:p w:rsidR="00B06C1E" w:rsidRPr="00E97952" w:rsidRDefault="00B06C1E" w:rsidP="00E9795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9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Exersarea deprinderilor de mers în grup</w:t>
            </w:r>
          </w:p>
          <w:p w:rsidR="00B06C1E" w:rsidRPr="00B06C1E" w:rsidRDefault="00B06C1E" w:rsidP="00B06C1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06C1E" w:rsidRPr="00B06C1E" w:rsidRDefault="00B06C1E" w:rsidP="00B06C1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06C1E" w:rsidRPr="00B06C1E" w:rsidRDefault="00B06C1E" w:rsidP="00B06C1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06C1E" w:rsidRPr="00B06C1E" w:rsidRDefault="00B06C1E" w:rsidP="00B06C1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Vizionarea expoziției din cadrul muzeului</w:t>
            </w:r>
          </w:p>
        </w:tc>
        <w:tc>
          <w:tcPr>
            <w:tcW w:w="1844" w:type="dxa"/>
          </w:tcPr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RAMONA GAG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OTILIA SÂRB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OLGA MARIAN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MIHAELA BACIȘ</w:t>
            </w:r>
          </w:p>
        </w:tc>
        <w:tc>
          <w:tcPr>
            <w:tcW w:w="1584" w:type="dxa"/>
            <w:gridSpan w:val="2"/>
          </w:tcPr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Album foto</w:t>
            </w:r>
          </w:p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Fișe de lucru</w:t>
            </w:r>
          </w:p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unui reportaj</w:t>
            </w:r>
          </w:p>
        </w:tc>
      </w:tr>
      <w:tr w:rsidR="00B06C1E" w:rsidRPr="00B06C1E" w:rsidTr="00B06C1E">
        <w:trPr>
          <w:trHeight w:val="1944"/>
        </w:trPr>
        <w:tc>
          <w:tcPr>
            <w:tcW w:w="701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3.</w:t>
            </w:r>
          </w:p>
        </w:tc>
        <w:tc>
          <w:tcPr>
            <w:tcW w:w="850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IVA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IVB</w:t>
            </w:r>
          </w:p>
        </w:tc>
        <w:tc>
          <w:tcPr>
            <w:tcW w:w="885" w:type="dxa"/>
            <w:vAlign w:val="center"/>
          </w:tcPr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2</w:t>
            </w:r>
            <w:r w:rsidRPr="00B06C1E">
              <w:rPr>
                <w:rFonts w:ascii="Times New Roman" w:hAnsi="Times New Roman" w:cs="Times New Roman"/>
                <w:b/>
                <w:lang w:val="ro-RO"/>
              </w:rPr>
              <w:t>.04.</w:t>
            </w:r>
          </w:p>
          <w:p w:rsidR="00B06C1E" w:rsidRPr="00B06C1E" w:rsidRDefault="00B06C1E" w:rsidP="00B06C1E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06C1E">
              <w:rPr>
                <w:rFonts w:ascii="Times New Roman" w:hAnsi="Times New Roman" w:cs="Times New Roman"/>
                <w:b/>
                <w:lang w:val="ro-RO"/>
              </w:rPr>
              <w:t>2016</w:t>
            </w:r>
          </w:p>
        </w:tc>
        <w:tc>
          <w:tcPr>
            <w:tcW w:w="1951" w:type="dxa"/>
            <w:vAlign w:val="center"/>
          </w:tcPr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BIBLIOTECA JUDEȚEANĂ „A.D. XENOPOL”</w:t>
            </w:r>
          </w:p>
        </w:tc>
        <w:tc>
          <w:tcPr>
            <w:tcW w:w="4820" w:type="dxa"/>
          </w:tcPr>
          <w:p w:rsidR="00B06C1E" w:rsidRPr="00B06C1E" w:rsidRDefault="00B06C1E" w:rsidP="00B06C1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06C1E" w:rsidRPr="00E97952" w:rsidRDefault="00B06C1E" w:rsidP="00E9795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bookmarkStart w:id="0" w:name="_GoBack"/>
            <w:bookmarkEnd w:id="0"/>
            <w:r w:rsidRPr="00E979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gustului pentru lectură</w:t>
            </w:r>
          </w:p>
          <w:p w:rsidR="00B06C1E" w:rsidRPr="00B06C1E" w:rsidRDefault="00B06C1E" w:rsidP="00B06C1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Audierea unor povești</w:t>
            </w:r>
          </w:p>
          <w:p w:rsidR="00B06C1E" w:rsidRPr="00B06C1E" w:rsidRDefault="00B06C1E" w:rsidP="00B06C1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Împrumutarea de cărți</w:t>
            </w:r>
          </w:p>
          <w:p w:rsidR="00B06C1E" w:rsidRPr="00B06C1E" w:rsidRDefault="00B06C1E" w:rsidP="00B06C1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4" w:type="dxa"/>
          </w:tcPr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PROF.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ECATERINA DOBROTA</w:t>
            </w:r>
          </w:p>
          <w:p w:rsidR="00B06C1E" w:rsidRPr="00B06C1E" w:rsidRDefault="00B06C1E" w:rsidP="00B06C1E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B06C1E">
              <w:rPr>
                <w:rFonts w:ascii="Times New Roman" w:hAnsi="Times New Roman" w:cs="Times New Roman"/>
                <w:lang w:val="ro-RO"/>
              </w:rPr>
              <w:t>TALPEȘ LUIZA</w:t>
            </w:r>
          </w:p>
        </w:tc>
        <w:tc>
          <w:tcPr>
            <w:tcW w:w="1584" w:type="dxa"/>
            <w:gridSpan w:val="2"/>
          </w:tcPr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Album foto</w:t>
            </w:r>
          </w:p>
          <w:p w:rsidR="00B06C1E" w:rsidRPr="00B06C1E" w:rsidRDefault="00B06C1E" w:rsidP="00B06C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06C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Fișe de lectură</w:t>
            </w:r>
          </w:p>
        </w:tc>
      </w:tr>
    </w:tbl>
    <w:p w:rsidR="00B06C1E" w:rsidRPr="00B06C1E" w:rsidRDefault="00B06C1E" w:rsidP="00B06C1E">
      <w:pPr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bCs/>
          <w:lang w:val="ro-RO"/>
        </w:rPr>
      </w:pPr>
      <w:r w:rsidRPr="00B06C1E">
        <w:rPr>
          <w:rFonts w:ascii="Times New Roman" w:hAnsi="Times New Roman" w:cs="Times New Roman"/>
          <w:b/>
          <w:bCs/>
          <w:lang w:val="ro-RO"/>
        </w:rPr>
        <w:t xml:space="preserve">Director,                                                                                     </w:t>
      </w:r>
      <w:r>
        <w:rPr>
          <w:rFonts w:ascii="Times New Roman" w:hAnsi="Times New Roman" w:cs="Times New Roman"/>
          <w:b/>
          <w:bCs/>
          <w:lang w:val="ro-RO"/>
        </w:rPr>
        <w:t xml:space="preserve">   </w:t>
      </w:r>
      <w:r w:rsidRPr="00B06C1E">
        <w:rPr>
          <w:rFonts w:ascii="Times New Roman" w:hAnsi="Times New Roman" w:cs="Times New Roman"/>
          <w:b/>
          <w:bCs/>
          <w:lang w:val="ro-RO"/>
        </w:rPr>
        <w:t>Consilier educativ,</w:t>
      </w:r>
      <w:r>
        <w:rPr>
          <w:rFonts w:ascii="Times New Roman" w:hAnsi="Times New Roman" w:cs="Times New Roman"/>
          <w:b/>
          <w:bCs/>
          <w:lang w:val="ro-RO"/>
        </w:rPr>
        <w:t xml:space="preserve">                                            Responsabil ciclul primar,</w:t>
      </w:r>
    </w:p>
    <w:p w:rsidR="00B06C1E" w:rsidRPr="00B06C1E" w:rsidRDefault="00B06C1E" w:rsidP="00B06C1E">
      <w:pPr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bCs/>
          <w:lang w:val="ro-RO"/>
        </w:rPr>
      </w:pPr>
      <w:r w:rsidRPr="00B06C1E">
        <w:rPr>
          <w:rFonts w:ascii="Times New Roman" w:hAnsi="Times New Roman" w:cs="Times New Roman"/>
          <w:b/>
          <w:bCs/>
          <w:lang w:val="ro-RO"/>
        </w:rPr>
        <w:t>Prof. Pop Emilia Crina</w:t>
      </w:r>
      <w:r w:rsidRPr="00B06C1E">
        <w:rPr>
          <w:rFonts w:ascii="Times New Roman" w:hAnsi="Times New Roman" w:cs="Times New Roman"/>
          <w:b/>
          <w:bCs/>
          <w:lang w:val="ro-RO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lang w:val="ro-RO"/>
        </w:rPr>
        <w:t xml:space="preserve">                           </w:t>
      </w:r>
      <w:r w:rsidRPr="00B06C1E">
        <w:rPr>
          <w:rFonts w:ascii="Times New Roman" w:hAnsi="Times New Roman" w:cs="Times New Roman"/>
          <w:b/>
          <w:bCs/>
          <w:lang w:val="ro-RO"/>
        </w:rPr>
        <w:t>Prof. Tocoian Simona</w:t>
      </w:r>
      <w:r>
        <w:rPr>
          <w:rFonts w:ascii="Times New Roman" w:hAnsi="Times New Roman" w:cs="Times New Roman"/>
          <w:b/>
          <w:bCs/>
          <w:lang w:val="ro-RO"/>
        </w:rPr>
        <w:tab/>
      </w:r>
      <w:r>
        <w:rPr>
          <w:rFonts w:ascii="Times New Roman" w:hAnsi="Times New Roman" w:cs="Times New Roman"/>
          <w:b/>
          <w:bCs/>
          <w:lang w:val="ro-RO"/>
        </w:rPr>
        <w:tab/>
      </w:r>
      <w:r>
        <w:rPr>
          <w:rFonts w:ascii="Times New Roman" w:hAnsi="Times New Roman" w:cs="Times New Roman"/>
          <w:b/>
          <w:bCs/>
          <w:lang w:val="ro-RO"/>
        </w:rPr>
        <w:tab/>
      </w:r>
      <w:r>
        <w:rPr>
          <w:rFonts w:ascii="Times New Roman" w:hAnsi="Times New Roman" w:cs="Times New Roman"/>
          <w:b/>
          <w:bCs/>
          <w:lang w:val="ro-RO"/>
        </w:rPr>
        <w:tab/>
      </w:r>
      <w:r w:rsidR="000E6027">
        <w:rPr>
          <w:rFonts w:ascii="Times New Roman" w:hAnsi="Times New Roman" w:cs="Times New Roman"/>
          <w:b/>
          <w:bCs/>
          <w:lang w:val="ro-RO"/>
        </w:rPr>
        <w:t>Prof. pt. înv. prim.</w:t>
      </w:r>
      <w:r>
        <w:rPr>
          <w:rFonts w:ascii="Times New Roman" w:hAnsi="Times New Roman" w:cs="Times New Roman"/>
          <w:b/>
          <w:bCs/>
          <w:lang w:val="ro-RO"/>
        </w:rPr>
        <w:t xml:space="preserve"> Andreican Maricela</w:t>
      </w: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p w:rsidR="00B06C1E" w:rsidRPr="00B06C1E" w:rsidRDefault="00B06C1E" w:rsidP="00AD563D">
      <w:pPr>
        <w:spacing w:after="0"/>
        <w:rPr>
          <w:rFonts w:ascii="Times New Roman" w:hAnsi="Times New Roman" w:cs="Times New Roman"/>
          <w:lang w:val="ro-RO"/>
        </w:rPr>
      </w:pPr>
    </w:p>
    <w:sectPr w:rsidR="00B06C1E" w:rsidRPr="00B06C1E" w:rsidSect="00AD563D">
      <w:pgSz w:w="16838" w:h="11906" w:orient="landscape"/>
      <w:pgMar w:top="567" w:right="962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44096"/>
    <w:multiLevelType w:val="hybridMultilevel"/>
    <w:tmpl w:val="1CD4326A"/>
    <w:lvl w:ilvl="0" w:tplc="A5CAC272">
      <w:start w:val="18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63D"/>
    <w:rsid w:val="000E6027"/>
    <w:rsid w:val="00873901"/>
    <w:rsid w:val="008911F3"/>
    <w:rsid w:val="00AD563D"/>
    <w:rsid w:val="00B06C1E"/>
    <w:rsid w:val="00E9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A10A1-9BAE-4AEF-9C2A-7FFF7FA55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63D"/>
    <w:pPr>
      <w:spacing w:after="200" w:line="276" w:lineRule="auto"/>
    </w:pPr>
    <w:rPr>
      <w:rFonts w:asciiTheme="minorHAnsi" w:hAnsiTheme="minorHAnsi" w:cstheme="minorBid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563D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5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901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3</cp:revision>
  <dcterms:created xsi:type="dcterms:W3CDTF">2016-03-31T12:59:00Z</dcterms:created>
  <dcterms:modified xsi:type="dcterms:W3CDTF">2016-03-31T13:37:00Z</dcterms:modified>
</cp:coreProperties>
</file>